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1AD" w:rsidRPr="00C121AD" w:rsidRDefault="00C121AD" w:rsidP="00C121A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121AD">
        <w:rPr>
          <w:rFonts w:ascii="Times New Roman" w:eastAsia="Calibri" w:hAnsi="Times New Roman" w:cs="Times New Roman"/>
          <w:b/>
          <w:sz w:val="28"/>
          <w:szCs w:val="28"/>
        </w:rPr>
        <w:t>АННОТАЦИЯ</w:t>
      </w:r>
      <w:bookmarkStart w:id="0" w:name="_GoBack"/>
      <w:bookmarkEnd w:id="0"/>
    </w:p>
    <w:p w:rsidR="00C121AD" w:rsidRPr="00C121AD" w:rsidRDefault="00C121AD" w:rsidP="00C121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21AD">
        <w:rPr>
          <w:rFonts w:ascii="Times New Roman" w:eastAsia="Calibri" w:hAnsi="Times New Roman" w:cs="Times New Roman"/>
          <w:b/>
          <w:sz w:val="28"/>
          <w:szCs w:val="28"/>
        </w:rPr>
        <w:t>к рабочей программе учебного предмета</w:t>
      </w:r>
    </w:p>
    <w:p w:rsidR="00C121AD" w:rsidRPr="00C121AD" w:rsidRDefault="00C121AD" w:rsidP="00C121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121AD">
        <w:rPr>
          <w:rFonts w:ascii="Times New Roman" w:eastAsia="Calibri" w:hAnsi="Times New Roman" w:cs="Times New Roman"/>
          <w:b/>
          <w:sz w:val="28"/>
          <w:szCs w:val="28"/>
        </w:rPr>
        <w:t>иностранный язык (английский) в 10 - 11 классах</w:t>
      </w:r>
    </w:p>
    <w:p w:rsidR="00C121AD" w:rsidRPr="00C121AD" w:rsidRDefault="00C121AD" w:rsidP="00C121AD">
      <w:pPr>
        <w:shd w:val="clear" w:color="auto" w:fill="FFFFFF"/>
        <w:spacing w:after="200" w:line="276" w:lineRule="auto"/>
        <w:ind w:right="125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C121AD" w:rsidRPr="00C121AD" w:rsidRDefault="00C121AD" w:rsidP="00C121A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Рабочая программа составлена в соответствии с Федеральным государственным образовательным стандартом ООП(ООО) и  является приложением к ООП ООО МБОУ Арефинская СОШ. </w:t>
      </w:r>
      <w:r w:rsidRPr="00C1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ориентирована на использование УМК «Английский  в фокусе» автор Афанасьева О.В. издательство  «Просвещение») для обучающихся 10-11 классов, основанная на  примерной программе среднего (полного) общего образования  Английский язык </w:t>
      </w:r>
      <w:hyperlink r:id="rId5" w:history="1">
        <w:r w:rsidRPr="00C121A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C121A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C121A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ed</w:t>
        </w:r>
        <w:r w:rsidRPr="00C121A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C121A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gov</w:t>
        </w:r>
        <w:r w:rsidRPr="00C121A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C121A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C1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Апальков В.Г. Авторская рабочая программа «АНГЛИЙСКИЙ В ФОКУСЕ, 10–11» (“</w:t>
      </w:r>
      <w:r w:rsidRPr="00C121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SPOTLIGHT</w:t>
      </w:r>
      <w:r w:rsidRPr="00C121AD">
        <w:rPr>
          <w:rFonts w:ascii="Times New Roman" w:eastAsia="Times New Roman" w:hAnsi="Times New Roman" w:cs="Times New Roman"/>
          <w:sz w:val="28"/>
          <w:szCs w:val="28"/>
          <w:lang w:eastAsia="ru-RU"/>
        </w:rPr>
        <w:t>”), М.: Просвещение, 2011</w:t>
      </w:r>
    </w:p>
    <w:p w:rsidR="00C121AD" w:rsidRPr="00C121AD" w:rsidRDefault="00C121AD" w:rsidP="00C121A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учебному плану МБОУ Арефинская СОШ всего на изучение учебного предмета «Английский язык» в основной школе выделяется 510 часов, из них по 102 часа в каждом классе (3 часа в неделю, 34 учебных недели), что соответствует ФГОС.</w:t>
      </w:r>
    </w:p>
    <w:p w:rsidR="00C121AD" w:rsidRPr="00C121AD" w:rsidRDefault="00C121AD" w:rsidP="00C121AD">
      <w:pPr>
        <w:shd w:val="clear" w:color="auto" w:fill="FFFFFF"/>
        <w:spacing w:after="200" w:line="276" w:lineRule="auto"/>
        <w:ind w:right="125"/>
        <w:jc w:val="center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</w:pPr>
      <w:r w:rsidRPr="00C121AD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Предлагаемая </w:t>
      </w:r>
      <w:r w:rsidRPr="00C121AD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Программа</w:t>
      </w:r>
      <w:r w:rsidRPr="00C121AD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 предназначена для 10–11 классов общеобразовательных учреждений и составлена на 5 лет в соответствии с требованиями российских стандартов языкового образования.</w:t>
      </w:r>
    </w:p>
    <w:p w:rsidR="00C121AD" w:rsidRPr="00C121AD" w:rsidRDefault="00C121AD" w:rsidP="00C121A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1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Цели программы:</w:t>
      </w:r>
    </w:p>
    <w:p w:rsidR="00C121AD" w:rsidRPr="00C121AD" w:rsidRDefault="00C121AD" w:rsidP="00C121A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иностранного языка в основной школе направлено на достижение следующих целей:</w:t>
      </w:r>
    </w:p>
    <w:p w:rsidR="00C121AD" w:rsidRPr="00C121AD" w:rsidRDefault="00C121AD" w:rsidP="00C121A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1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дальнейшее развитие </w:t>
      </w:r>
      <w:r w:rsidRPr="00C1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иноязычной коммуникативной компетенции (речевой, языковой, социокультурной, компенсаторной, учебно-познавательной):</w:t>
      </w:r>
    </w:p>
    <w:p w:rsidR="00C121AD" w:rsidRPr="00C121AD" w:rsidRDefault="00C121AD" w:rsidP="00C121A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речевая компетенция</w:t>
      </w:r>
      <w:r w:rsidRPr="00C12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1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совершенствование коммуникативных умений в четырех основных видах речевой деятельности (говорении, аудировании, чтении, письме);</w:t>
      </w:r>
    </w:p>
    <w:p w:rsidR="00C121AD" w:rsidRPr="00C121AD" w:rsidRDefault="00C121AD" w:rsidP="00C121A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языковая компетенция</w:t>
      </w:r>
      <w:r w:rsidRPr="00C12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1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систематизация ранее изученного материала, овладение новыми языковыми средствами в соответствии с отобранными темами и сферами общения: увеличение объёма используемых лексических единиц; развитие навыка оперирования языковыми единицами в коммуникативных целях;</w:t>
      </w:r>
    </w:p>
    <w:p w:rsidR="00C121AD" w:rsidRPr="00C121AD" w:rsidRDefault="00C121AD" w:rsidP="00C121A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социокультурная компетенция</w:t>
      </w:r>
      <w:r w:rsidRPr="00C12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1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увеличение объёма знаний о социокультурной специфике страны/стран изучаемого языка, совершенствование умений строить своё речевое и неречевое поведение адекватно этой специфике, формирование умений </w:t>
      </w:r>
      <w:r w:rsidRPr="00C1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выделять общее и специфическое в культуре родной страны и страны изучаемого языка;</w:t>
      </w:r>
    </w:p>
    <w:p w:rsidR="00C121AD" w:rsidRPr="00C121AD" w:rsidRDefault="00C121AD" w:rsidP="00C121A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компенсаторная компетенция – дальнейшее развитие умений выходить из положения в условиях дефицита языковых средств при получении и передаче иноязычной информации;</w:t>
      </w:r>
    </w:p>
    <w:p w:rsidR="00C121AD" w:rsidRPr="00C121AD" w:rsidRDefault="00C121AD" w:rsidP="00C121A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языком.</w:t>
      </w:r>
    </w:p>
    <w:p w:rsidR="00C121AD" w:rsidRPr="00C121AD" w:rsidRDefault="00C121AD" w:rsidP="00C121AD">
      <w:pPr>
        <w:numPr>
          <w:ilvl w:val="0"/>
          <w:numId w:val="1"/>
        </w:num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21AD">
        <w:rPr>
          <w:rFonts w:ascii="Times New Roman" w:eastAsia="Times New Roman" w:hAnsi="Times New Roman" w:cs="Times New Roman"/>
          <w:sz w:val="28"/>
          <w:szCs w:val="28"/>
        </w:rPr>
        <w:t>Данная программа предназначена для организации процесса обучения английскому языку в образовательных учреждениях основного общего образования на основе линии УМК «Английский в фокусе» (10-11) классы, автор Афанасьева О.В. (издательство «Просвещение»).</w:t>
      </w:r>
    </w:p>
    <w:p w:rsidR="00C121AD" w:rsidRPr="00C121AD" w:rsidRDefault="00C121AD" w:rsidP="00C121AD">
      <w:pPr>
        <w:shd w:val="clear" w:color="auto" w:fill="FFFFFF"/>
        <w:spacing w:after="200" w:line="276" w:lineRule="auto"/>
        <w:ind w:right="125"/>
        <w:jc w:val="center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</w:pPr>
    </w:p>
    <w:p w:rsidR="00A33E5D" w:rsidRDefault="00A33E5D"/>
    <w:sectPr w:rsidR="00A33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0B0A"/>
    <w:multiLevelType w:val="multilevel"/>
    <w:tmpl w:val="4B18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AD"/>
    <w:rsid w:val="000026EB"/>
    <w:rsid w:val="00022077"/>
    <w:rsid w:val="00033222"/>
    <w:rsid w:val="0003533E"/>
    <w:rsid w:val="0004249C"/>
    <w:rsid w:val="00046067"/>
    <w:rsid w:val="000665E2"/>
    <w:rsid w:val="000A262C"/>
    <w:rsid w:val="000B3471"/>
    <w:rsid w:val="000E2470"/>
    <w:rsid w:val="000E2EDC"/>
    <w:rsid w:val="000E39BB"/>
    <w:rsid w:val="00112A50"/>
    <w:rsid w:val="0014245E"/>
    <w:rsid w:val="001748DA"/>
    <w:rsid w:val="001B6426"/>
    <w:rsid w:val="001C74D3"/>
    <w:rsid w:val="001D5E5F"/>
    <w:rsid w:val="002045AC"/>
    <w:rsid w:val="00227C61"/>
    <w:rsid w:val="00234133"/>
    <w:rsid w:val="0025341B"/>
    <w:rsid w:val="0028157B"/>
    <w:rsid w:val="00282A9A"/>
    <w:rsid w:val="0029617C"/>
    <w:rsid w:val="00297329"/>
    <w:rsid w:val="002A043D"/>
    <w:rsid w:val="002B5D50"/>
    <w:rsid w:val="002E7920"/>
    <w:rsid w:val="00302E14"/>
    <w:rsid w:val="003244B6"/>
    <w:rsid w:val="00347718"/>
    <w:rsid w:val="00364FB6"/>
    <w:rsid w:val="00391726"/>
    <w:rsid w:val="003C1B66"/>
    <w:rsid w:val="003C2F62"/>
    <w:rsid w:val="003D07C8"/>
    <w:rsid w:val="003D6C20"/>
    <w:rsid w:val="004039C5"/>
    <w:rsid w:val="00415485"/>
    <w:rsid w:val="004876DF"/>
    <w:rsid w:val="00497036"/>
    <w:rsid w:val="004E018B"/>
    <w:rsid w:val="004E1103"/>
    <w:rsid w:val="004E350A"/>
    <w:rsid w:val="00570AAB"/>
    <w:rsid w:val="0057779E"/>
    <w:rsid w:val="00586BC6"/>
    <w:rsid w:val="005871D2"/>
    <w:rsid w:val="005B13A3"/>
    <w:rsid w:val="005C6BFB"/>
    <w:rsid w:val="005F3633"/>
    <w:rsid w:val="00672295"/>
    <w:rsid w:val="006727FB"/>
    <w:rsid w:val="00695201"/>
    <w:rsid w:val="006A1A71"/>
    <w:rsid w:val="006C18A0"/>
    <w:rsid w:val="006D6988"/>
    <w:rsid w:val="00717620"/>
    <w:rsid w:val="007329DF"/>
    <w:rsid w:val="007760CA"/>
    <w:rsid w:val="007905F7"/>
    <w:rsid w:val="0079393B"/>
    <w:rsid w:val="007A0FA4"/>
    <w:rsid w:val="007B13FB"/>
    <w:rsid w:val="007B5B47"/>
    <w:rsid w:val="007C4CA5"/>
    <w:rsid w:val="007E33E3"/>
    <w:rsid w:val="0081453B"/>
    <w:rsid w:val="00822DDB"/>
    <w:rsid w:val="00831C5D"/>
    <w:rsid w:val="00847A89"/>
    <w:rsid w:val="0085064C"/>
    <w:rsid w:val="00866E71"/>
    <w:rsid w:val="00915976"/>
    <w:rsid w:val="009208F4"/>
    <w:rsid w:val="00924BBF"/>
    <w:rsid w:val="009537C7"/>
    <w:rsid w:val="00976EDE"/>
    <w:rsid w:val="00987D60"/>
    <w:rsid w:val="00995E5E"/>
    <w:rsid w:val="009A0942"/>
    <w:rsid w:val="009A4A97"/>
    <w:rsid w:val="009B1EE6"/>
    <w:rsid w:val="009C4A84"/>
    <w:rsid w:val="00A249E2"/>
    <w:rsid w:val="00A2664C"/>
    <w:rsid w:val="00A31E61"/>
    <w:rsid w:val="00A33E5D"/>
    <w:rsid w:val="00A61F95"/>
    <w:rsid w:val="00A64F82"/>
    <w:rsid w:val="00A7330C"/>
    <w:rsid w:val="00A81B64"/>
    <w:rsid w:val="00AB15DA"/>
    <w:rsid w:val="00AB272B"/>
    <w:rsid w:val="00AD6A2B"/>
    <w:rsid w:val="00AD6A81"/>
    <w:rsid w:val="00AE4B86"/>
    <w:rsid w:val="00AE6581"/>
    <w:rsid w:val="00AF188D"/>
    <w:rsid w:val="00B03A86"/>
    <w:rsid w:val="00B14B57"/>
    <w:rsid w:val="00B27C83"/>
    <w:rsid w:val="00B41C3D"/>
    <w:rsid w:val="00B622E4"/>
    <w:rsid w:val="00BD06EE"/>
    <w:rsid w:val="00BD59D5"/>
    <w:rsid w:val="00BF21B5"/>
    <w:rsid w:val="00C121AD"/>
    <w:rsid w:val="00C16CDE"/>
    <w:rsid w:val="00C95E63"/>
    <w:rsid w:val="00CC6A37"/>
    <w:rsid w:val="00CD20E9"/>
    <w:rsid w:val="00CD4C26"/>
    <w:rsid w:val="00CF2EFB"/>
    <w:rsid w:val="00D37316"/>
    <w:rsid w:val="00D6125B"/>
    <w:rsid w:val="00D80C64"/>
    <w:rsid w:val="00D81FB0"/>
    <w:rsid w:val="00D90BFB"/>
    <w:rsid w:val="00D92E91"/>
    <w:rsid w:val="00D97265"/>
    <w:rsid w:val="00DB2442"/>
    <w:rsid w:val="00DC66AF"/>
    <w:rsid w:val="00DD04B2"/>
    <w:rsid w:val="00DD0A4D"/>
    <w:rsid w:val="00DE1B5F"/>
    <w:rsid w:val="00E17886"/>
    <w:rsid w:val="00E37EFD"/>
    <w:rsid w:val="00E46BF9"/>
    <w:rsid w:val="00EF23F5"/>
    <w:rsid w:val="00F128E7"/>
    <w:rsid w:val="00F270F3"/>
    <w:rsid w:val="00F350AF"/>
    <w:rsid w:val="00F375C5"/>
    <w:rsid w:val="00F45A17"/>
    <w:rsid w:val="00F50661"/>
    <w:rsid w:val="00F576E5"/>
    <w:rsid w:val="00F820C0"/>
    <w:rsid w:val="00FB2B3A"/>
    <w:rsid w:val="00FD2C54"/>
    <w:rsid w:val="00FF02A4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8F622-D358-4C36-B8B1-6551985E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1</cp:revision>
  <dcterms:created xsi:type="dcterms:W3CDTF">2021-12-12T14:54:00Z</dcterms:created>
  <dcterms:modified xsi:type="dcterms:W3CDTF">2021-12-12T14:54:00Z</dcterms:modified>
</cp:coreProperties>
</file>