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jc w:val="right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 xml:space="preserve">Приложение к ООП </w:t>
      </w:r>
      <w:r w:rsidR="009144D5" w:rsidRPr="00432D0A">
        <w:rPr>
          <w:rFonts w:ascii="Times New Roman" w:eastAsia="Times New Roman" w:hAnsi="Times New Roman" w:cs="Times New Roman"/>
        </w:rPr>
        <w:t>С</w:t>
      </w:r>
      <w:r w:rsidRPr="00432D0A">
        <w:rPr>
          <w:rFonts w:ascii="Times New Roman" w:eastAsia="Times New Roman" w:hAnsi="Times New Roman" w:cs="Times New Roman"/>
        </w:rPr>
        <w:t>ОО</w:t>
      </w:r>
    </w:p>
    <w:p w:rsidR="009A6C5F" w:rsidRPr="00432D0A" w:rsidRDefault="009A6C5F" w:rsidP="009A6C5F">
      <w:pPr>
        <w:jc w:val="right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МБОУ Арефинской СОШ,</w:t>
      </w:r>
    </w:p>
    <w:p w:rsidR="009A6C5F" w:rsidRPr="00432D0A" w:rsidRDefault="009144D5" w:rsidP="009A6C5F">
      <w:pPr>
        <w:spacing w:line="259" w:lineRule="auto"/>
        <w:rPr>
          <w:rFonts w:ascii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 xml:space="preserve"> </w:t>
      </w:r>
    </w:p>
    <w:p w:rsidR="009A6C5F" w:rsidRPr="00432D0A" w:rsidRDefault="009A6C5F" w:rsidP="009A6C5F">
      <w:pPr>
        <w:tabs>
          <w:tab w:val="left" w:pos="1590"/>
        </w:tabs>
        <w:spacing w:line="259" w:lineRule="auto"/>
        <w:rPr>
          <w:rFonts w:ascii="Times New Roman" w:hAnsi="Times New Roman" w:cs="Times New Roman"/>
        </w:rPr>
      </w:pPr>
      <w:r w:rsidRPr="00432D0A">
        <w:rPr>
          <w:rFonts w:ascii="Times New Roman" w:hAnsi="Times New Roman" w:cs="Times New Roman"/>
          <w:b/>
        </w:rPr>
        <w:tab/>
      </w: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after="26" w:line="259" w:lineRule="auto"/>
        <w:jc w:val="center"/>
        <w:rPr>
          <w:rFonts w:ascii="Times New Roman" w:hAnsi="Times New Roman" w:cs="Times New Roman"/>
        </w:rPr>
      </w:pPr>
    </w:p>
    <w:p w:rsidR="009A6C5F" w:rsidRPr="00432D0A" w:rsidRDefault="00432D0A" w:rsidP="00432D0A">
      <w:pPr>
        <w:spacing w:line="270" w:lineRule="auto"/>
        <w:ind w:right="341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Рабочая программа</w:t>
      </w:r>
      <w:r w:rsidR="009A6C5F" w:rsidRPr="00432D0A">
        <w:rPr>
          <w:rFonts w:ascii="Times New Roman" w:hAnsi="Times New Roman" w:cs="Times New Roman"/>
          <w:b/>
        </w:rPr>
        <w:t xml:space="preserve"> учебного </w:t>
      </w:r>
      <w:r>
        <w:rPr>
          <w:rFonts w:ascii="Times New Roman" w:hAnsi="Times New Roman" w:cs="Times New Roman"/>
          <w:b/>
        </w:rPr>
        <w:t xml:space="preserve"> курса</w:t>
      </w:r>
    </w:p>
    <w:p w:rsidR="009A6C5F" w:rsidRPr="00432D0A" w:rsidRDefault="009A6C5F" w:rsidP="009A6C5F">
      <w:pPr>
        <w:spacing w:line="270" w:lineRule="auto"/>
        <w:ind w:left="-993"/>
        <w:jc w:val="center"/>
        <w:rPr>
          <w:rFonts w:ascii="Times New Roman" w:hAnsi="Times New Roman" w:cs="Times New Roman"/>
        </w:rPr>
      </w:pPr>
      <w:r w:rsidRPr="00432D0A">
        <w:rPr>
          <w:rFonts w:ascii="Times New Roman" w:hAnsi="Times New Roman" w:cs="Times New Roman"/>
          <w:b/>
        </w:rPr>
        <w:t>«ИНДИВИДУАЛЬНЫЙ ПРОЕКТ»</w:t>
      </w:r>
    </w:p>
    <w:p w:rsidR="009A6C5F" w:rsidRPr="00432D0A" w:rsidRDefault="009A6C5F" w:rsidP="009A6C5F">
      <w:pPr>
        <w:spacing w:line="270" w:lineRule="auto"/>
        <w:ind w:left="2939" w:right="2934"/>
        <w:jc w:val="center"/>
        <w:rPr>
          <w:rFonts w:ascii="Times New Roman" w:hAnsi="Times New Roman" w:cs="Times New Roman"/>
        </w:rPr>
      </w:pPr>
      <w:r w:rsidRPr="00432D0A">
        <w:rPr>
          <w:rFonts w:ascii="Times New Roman" w:hAnsi="Times New Roman" w:cs="Times New Roman"/>
          <w:b/>
        </w:rPr>
        <w:t>10-11 классы</w:t>
      </w: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432D0A" w:rsidRPr="00432D0A" w:rsidRDefault="00432D0A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Default="009A6C5F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  <w:r w:rsidRPr="00432D0A">
        <w:rPr>
          <w:rFonts w:ascii="Times New Roman" w:hAnsi="Times New Roman" w:cs="Times New Roman"/>
        </w:rPr>
        <w:t xml:space="preserve">    </w:t>
      </w: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432D0A" w:rsidRPr="00432D0A" w:rsidRDefault="00432D0A" w:rsidP="009A6C5F">
      <w:pPr>
        <w:shd w:val="clear" w:color="auto" w:fill="FFFFFF"/>
        <w:spacing w:before="100" w:beforeAutospacing="1"/>
        <w:rPr>
          <w:rFonts w:ascii="Times New Roman" w:hAnsi="Times New Roman" w:cs="Times New Roman"/>
        </w:rPr>
      </w:pPr>
    </w:p>
    <w:p w:rsidR="009A6C5F" w:rsidRPr="00432D0A" w:rsidRDefault="00432D0A" w:rsidP="009A6C5F">
      <w:pPr>
        <w:spacing w:before="100" w:beforeAutospacing="1"/>
        <w:ind w:firstLine="58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9A6C5F" w:rsidRPr="00432D0A" w:rsidRDefault="009A6C5F" w:rsidP="009A6C5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lastRenderedPageBreak/>
        <w:t>Индивидуальный проект</w:t>
      </w:r>
      <w:r w:rsidRPr="00432D0A">
        <w:rPr>
          <w:rFonts w:ascii="Times New Roman" w:eastAsia="Times New Roman" w:hAnsi="Times New Roman" w:cs="Times New Roman"/>
        </w:rPr>
        <w:t> представляет собой особую форму организации образовательной деятельности обучающихся (учебное исследование или учебный проект).</w:t>
      </w:r>
    </w:p>
    <w:p w:rsidR="009A6C5F" w:rsidRPr="00432D0A" w:rsidRDefault="009A6C5F" w:rsidP="009A6C5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Индивидуальный проект выполняется обучающимся самостоятельно под руководством учителя, по выбранной теме в рамках одного или нескольких изучаемых предметов, курсов в любой избранной области деятельности.</w:t>
      </w:r>
    </w:p>
    <w:p w:rsidR="009A6C5F" w:rsidRPr="00432D0A" w:rsidRDefault="009A6C5F" w:rsidP="009A6C5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Индивидуальный проект выполняется обучающимися в течение двух лет в рамках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9A6C5F" w:rsidRPr="00432D0A" w:rsidRDefault="009A6C5F" w:rsidP="009A6C5F">
      <w:pPr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На уровне среднего общего образования роль учителя, руководителя дополнительного образования сводится к минимуму. 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9A6C5F" w:rsidRPr="00432D0A" w:rsidRDefault="009A6C5F" w:rsidP="009A6C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Цель:</w:t>
      </w:r>
      <w:r w:rsidRPr="00432D0A">
        <w:rPr>
          <w:rFonts w:ascii="Times New Roman" w:eastAsia="Times New Roman" w:hAnsi="Times New Roman" w:cs="Times New Roman"/>
          <w:b/>
          <w:bCs/>
        </w:rPr>
        <w:t> </w:t>
      </w:r>
      <w:r w:rsidRPr="00432D0A">
        <w:rPr>
          <w:rFonts w:ascii="Times New Roman" w:eastAsia="Times New Roman" w:hAnsi="Times New Roman" w:cs="Times New Roman"/>
        </w:rPr>
        <w:t>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социально-значимой проблемы.</w:t>
      </w:r>
    </w:p>
    <w:p w:rsidR="009A6C5F" w:rsidRPr="00432D0A" w:rsidRDefault="009A6C5F" w:rsidP="009A6C5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Задачи:</w:t>
      </w:r>
    </w:p>
    <w:p w:rsidR="009A6C5F" w:rsidRPr="00432D0A" w:rsidRDefault="009A6C5F" w:rsidP="009A6C5F">
      <w:pPr>
        <w:shd w:val="clear" w:color="auto" w:fill="FFFFFF"/>
        <w:ind w:firstLine="273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реализация требований Стандарта к личностным и метапредметным результатам освоения основной образовательной программы;</w:t>
      </w:r>
    </w:p>
    <w:p w:rsidR="009A6C5F" w:rsidRPr="00432D0A" w:rsidRDefault="009A6C5F" w:rsidP="009A6C5F">
      <w:pPr>
        <w:shd w:val="clear" w:color="auto" w:fill="FFFFFF"/>
        <w:ind w:firstLine="273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формирование у обучающихся системных представлений и опыта применения методов, технологий и форм организации проектной деятельности для достижения практико-ориентированных результатов образования;</w:t>
      </w:r>
    </w:p>
    <w:p w:rsidR="009A6C5F" w:rsidRPr="00432D0A" w:rsidRDefault="009A6C5F" w:rsidP="009A6C5F">
      <w:pPr>
        <w:shd w:val="clear" w:color="auto" w:fill="FFFFFF"/>
        <w:ind w:firstLine="273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повышение эффективности освоения обучающимися основной образовательной программы, а также усвоения знаний и учебных действий.</w:t>
      </w:r>
    </w:p>
    <w:p w:rsidR="009A6C5F" w:rsidRPr="00432D0A" w:rsidRDefault="009A6C5F" w:rsidP="009A6C5F">
      <w:pPr>
        <w:ind w:firstLine="708"/>
        <w:rPr>
          <w:rFonts w:ascii="Times New Roman" w:hAnsi="Times New Roman" w:cs="Times New Roman"/>
          <w:b/>
        </w:rPr>
      </w:pPr>
      <w:r w:rsidRPr="00432D0A">
        <w:rPr>
          <w:rFonts w:ascii="Times New Roman" w:hAnsi="Times New Roman" w:cs="Times New Roman"/>
          <w:b/>
        </w:rPr>
        <w:t>1.Планируемые результаты изучения учебного предмета, курса.</w:t>
      </w:r>
    </w:p>
    <w:p w:rsidR="009A6C5F" w:rsidRPr="00432D0A" w:rsidRDefault="009A6C5F" w:rsidP="009A6C5F">
      <w:pPr>
        <w:spacing w:before="100" w:beforeAutospacing="1"/>
        <w:ind w:firstLine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  <w:i/>
          <w:iCs/>
        </w:rPr>
        <w:t>Личностные: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lastRenderedPageBreak/>
        <w:t>–          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9A6C5F" w:rsidRPr="00432D0A" w:rsidRDefault="009A6C5F" w:rsidP="009A6C5F">
      <w:pPr>
        <w:spacing w:before="100" w:beforeAutospacing="1" w:after="100" w:afterAutospacing="1"/>
        <w:ind w:firstLine="284"/>
        <w:outlineLvl w:val="2"/>
        <w:rPr>
          <w:rFonts w:ascii="Times New Roman" w:eastAsia="Times New Roman" w:hAnsi="Times New Roman" w:cs="Times New Roman"/>
          <w:b/>
          <w:bCs/>
        </w:rPr>
      </w:pPr>
      <w:bookmarkStart w:id="0" w:name="_Toc434850649"/>
      <w:bookmarkStart w:id="1" w:name="_Toc435412673"/>
      <w:bookmarkStart w:id="2" w:name="_Toc453968146"/>
      <w:bookmarkEnd w:id="0"/>
      <w:bookmarkEnd w:id="1"/>
      <w:r w:rsidRPr="00432D0A">
        <w:rPr>
          <w:rFonts w:ascii="Times New Roman" w:eastAsia="Times New Roman" w:hAnsi="Times New Roman" w:cs="Times New Roman"/>
          <w:b/>
          <w:bCs/>
          <w:i/>
          <w:iCs/>
        </w:rPr>
        <w:t>Метапредметные </w:t>
      </w:r>
      <w:bookmarkEnd w:id="2"/>
    </w:p>
    <w:p w:rsidR="009A6C5F" w:rsidRPr="00432D0A" w:rsidRDefault="009A6C5F" w:rsidP="009A6C5F">
      <w:pPr>
        <w:spacing w:before="100" w:beforeAutospacing="1"/>
        <w:ind w:firstLine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  <w:i/>
          <w:iCs/>
        </w:rPr>
        <w:t>Регулятивные</w:t>
      </w:r>
    </w:p>
    <w:p w:rsidR="009A6C5F" w:rsidRPr="00432D0A" w:rsidRDefault="009A6C5F" w:rsidP="009A6C5F">
      <w:pPr>
        <w:ind w:firstLine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самостоятельно определять цели, задавать параметры и критерии, по которым можно определить, что цель достигнута;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ставить и формулировать собственные задачи в образовательной деятельности и жизненных ситуациях;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оценивать ресурсы, в том числе время и другие нематериальные ресурсы, необходимые для достижения поставленной цели;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выбирать путь достижения цели, планировать решение поставленных задач, оптимизируя материальные и нематериальные затраты;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организовывать эффективный поиск ресурсов, необходимых для достижения поставленной цели;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сопоставлять полученный результат деятельности с поставленной заранее целью.</w:t>
      </w:r>
    </w:p>
    <w:p w:rsidR="009A6C5F" w:rsidRPr="00432D0A" w:rsidRDefault="009A6C5F" w:rsidP="009A6C5F">
      <w:pPr>
        <w:spacing w:before="100" w:beforeAutospacing="1"/>
        <w:ind w:firstLine="284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  <w:i/>
          <w:iCs/>
        </w:rPr>
        <w:t>Познавательные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критически оценивать и интерпретировать информацию с разных позиций,  распознавать и фиксировать противоречия в информационных источниках;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lastRenderedPageBreak/>
        <w:t>–          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выходить за рамки учебного предмета и осуществлять целенаправленный поиск возможностей для  широкого переноса средств и способов действия;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менять и удерживать разные позиции в познавательной деятельности.</w:t>
      </w:r>
    </w:p>
    <w:p w:rsidR="009A6C5F" w:rsidRPr="00432D0A" w:rsidRDefault="009A6C5F" w:rsidP="009A6C5F">
      <w:pPr>
        <w:spacing w:before="100" w:beforeAutospacing="1"/>
        <w:ind w:firstLine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  <w:i/>
          <w:iCs/>
        </w:rPr>
        <w:t>Коммуникативные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координировать и выполнять работу в условиях реального, виртуального и комбинированного взаимодействия;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развернуто, логично и точно излагать свою точку зрения с использованием адекватных (устных и письменных) языковых средств;</w:t>
      </w:r>
    </w:p>
    <w:p w:rsidR="009A6C5F" w:rsidRPr="00432D0A" w:rsidRDefault="009A6C5F" w:rsidP="009A6C5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–          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9A6C5F" w:rsidRPr="00432D0A" w:rsidRDefault="009A6C5F" w:rsidP="009A6C5F">
      <w:pPr>
        <w:ind w:left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  <w:i/>
          <w:iCs/>
        </w:rPr>
        <w:t>Предметные</w:t>
      </w:r>
    </w:p>
    <w:p w:rsidR="009A6C5F" w:rsidRPr="00432D0A" w:rsidRDefault="009A6C5F" w:rsidP="009A6C5F">
      <w:pPr>
        <w:ind w:firstLine="284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техносфера, гипотеза, предмет и объект исследования, метод исследования, экспертное знание;</w:t>
      </w:r>
    </w:p>
    <w:p w:rsidR="009A6C5F" w:rsidRPr="00432D0A" w:rsidRDefault="009A6C5F" w:rsidP="009A6C5F">
      <w:pPr>
        <w:ind w:firstLine="284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раскрывать этапы цикла проекта;</w:t>
      </w:r>
    </w:p>
    <w:p w:rsidR="009A6C5F" w:rsidRPr="00432D0A" w:rsidRDefault="009A6C5F" w:rsidP="009A6C5F">
      <w:pPr>
        <w:ind w:firstLine="284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9A6C5F" w:rsidRPr="00432D0A" w:rsidRDefault="009A6C5F" w:rsidP="009A6C5F">
      <w:pPr>
        <w:ind w:firstLine="284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владеть методами поиска, анализа и использования научной информации;</w:t>
      </w:r>
    </w:p>
    <w:p w:rsidR="009A6C5F" w:rsidRPr="00432D0A" w:rsidRDefault="009A6C5F" w:rsidP="009A6C5F">
      <w:pPr>
        <w:ind w:firstLine="284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−         публично излагать результаты проектной работы. </w:t>
      </w:r>
    </w:p>
    <w:p w:rsidR="009A6C5F" w:rsidRPr="00432D0A" w:rsidRDefault="009129D6" w:rsidP="009A6C5F">
      <w:pPr>
        <w:shd w:val="clear" w:color="auto" w:fill="FFFFFF"/>
        <w:ind w:left="20" w:right="20" w:firstLine="340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2.</w:t>
      </w:r>
      <w:r w:rsidR="009A6C5F" w:rsidRPr="00432D0A">
        <w:rPr>
          <w:rFonts w:ascii="Times New Roman" w:eastAsia="Times New Roman" w:hAnsi="Times New Roman" w:cs="Times New Roman"/>
          <w:b/>
          <w:bCs/>
        </w:rPr>
        <w:t>Основное содержание курса</w:t>
      </w:r>
    </w:p>
    <w:p w:rsidR="009A6C5F" w:rsidRPr="00432D0A" w:rsidRDefault="009A6C5F" w:rsidP="009A6C5F">
      <w:pPr>
        <w:shd w:val="clear" w:color="auto" w:fill="FFFFFF"/>
        <w:ind w:left="20" w:right="20" w:firstLine="340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 </w:t>
      </w:r>
    </w:p>
    <w:p w:rsidR="009A6C5F" w:rsidRPr="00432D0A" w:rsidRDefault="009A6C5F" w:rsidP="009A6C5F">
      <w:pPr>
        <w:shd w:val="clear" w:color="auto" w:fill="FFFFFF"/>
        <w:ind w:left="20" w:right="20" w:firstLine="340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10 класс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1. Культура исследования и проектирования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lastRenderedPageBreak/>
        <w:t>Раздел 1.1</w:t>
      </w:r>
      <w:r w:rsidRPr="00432D0A">
        <w:rPr>
          <w:rFonts w:ascii="Times New Roman" w:eastAsia="Times New Roman" w:hAnsi="Times New Roman" w:cs="Times New Roman"/>
        </w:rPr>
        <w:t>. Что такое проект. 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1.2. </w:t>
      </w:r>
      <w:r w:rsidRPr="00432D0A">
        <w:rPr>
          <w:rFonts w:ascii="Times New Roman" w:eastAsia="Times New Roman" w:hAnsi="Times New Roman" w:cs="Times New Roman"/>
        </w:rPr>
        <w:t>Анализирование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1.3. </w:t>
      </w:r>
      <w:r w:rsidRPr="00432D0A">
        <w:rPr>
          <w:rFonts w:ascii="Times New Roman" w:eastAsia="Times New Roman" w:hAnsi="Times New Roman" w:cs="Times New Roman"/>
        </w:rPr>
        <w:t>Выдвижение идеи проекта. Процесс проектирования и его отличие от других профессиональных занятий.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1.4. </w:t>
      </w:r>
      <w:r w:rsidRPr="00432D0A">
        <w:rPr>
          <w:rFonts w:ascii="Times New Roman" w:eastAsia="Times New Roman" w:hAnsi="Times New Roman" w:cs="Times New Roman"/>
        </w:rPr>
        <w:t>«Сто двадцать лет на службе стране». Проект П. А. Столыпина. Рассмотрение примера масштабного проекта от первоначальной идеи с системой аргументации до полной его реализации.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1.5. </w:t>
      </w:r>
      <w:r w:rsidRPr="00432D0A">
        <w:rPr>
          <w:rFonts w:ascii="Times New Roman" w:eastAsia="Times New Roman" w:hAnsi="Times New Roman" w:cs="Times New Roman"/>
        </w:rPr>
        <w:t>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1.6. </w:t>
      </w:r>
      <w:r w:rsidRPr="00432D0A">
        <w:rPr>
          <w:rFonts w:ascii="Times New Roman" w:eastAsia="Times New Roman" w:hAnsi="Times New Roman" w:cs="Times New Roman"/>
        </w:rPr>
        <w:t>Социальное проектирование как возможность улучшить социальную сферу и закрепить определённую систему ценностей в сознании учащихся.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1.7. </w:t>
      </w:r>
      <w:r w:rsidRPr="00432D0A">
        <w:rPr>
          <w:rFonts w:ascii="Times New Roman" w:eastAsia="Times New Roman" w:hAnsi="Times New Roman" w:cs="Times New Roman"/>
        </w:rPr>
        <w:t>Волонтёрские проекты и сообщества. Виды волонтёрских проектов: социокультурные, информационно-консультативные, экологические.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1.8. </w:t>
      </w:r>
      <w:r w:rsidRPr="00432D0A">
        <w:rPr>
          <w:rFonts w:ascii="Times New Roman" w:eastAsia="Times New Roman" w:hAnsi="Times New Roman" w:cs="Times New Roman"/>
        </w:rPr>
        <w:t>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1.9. </w:t>
      </w:r>
      <w:r w:rsidRPr="00432D0A">
        <w:rPr>
          <w:rFonts w:ascii="Times New Roman" w:eastAsia="Times New Roman" w:hAnsi="Times New Roman" w:cs="Times New Roman"/>
        </w:rPr>
        <w:t>Анализ проекта сверстника. Обсуждение возможностей IT-технологий для решения практических задач в разных сферах деятельности человека.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1.10</w:t>
      </w:r>
      <w:r w:rsidRPr="00432D0A">
        <w:rPr>
          <w:rFonts w:ascii="Times New Roman" w:eastAsia="Times New Roman" w:hAnsi="Times New Roman" w:cs="Times New Roman"/>
        </w:rPr>
        <w:t>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2. Самоопределение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Самостоятельная работа обучающихся с ключевыми элементами проекта.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2.1. </w:t>
      </w:r>
      <w:r w:rsidRPr="00432D0A">
        <w:rPr>
          <w:rFonts w:ascii="Times New Roman" w:eastAsia="Times New Roman" w:hAnsi="Times New Roman" w:cs="Times New Roman"/>
        </w:rPr>
        <w:t>Проекты и технологии: выбор сферы деятельности.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2.2. </w:t>
      </w:r>
      <w:r w:rsidRPr="00432D0A">
        <w:rPr>
          <w:rFonts w:ascii="Times New Roman" w:eastAsia="Times New Roman" w:hAnsi="Times New Roman" w:cs="Times New Roman"/>
        </w:rPr>
        <w:t>Создаём элементы образа будущего: что мы хотим изменить своим проектом.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2.3. </w:t>
      </w:r>
      <w:r w:rsidRPr="00432D0A">
        <w:rPr>
          <w:rFonts w:ascii="Times New Roman" w:eastAsia="Times New Roman" w:hAnsi="Times New Roman" w:cs="Times New Roman"/>
        </w:rPr>
        <w:t>Формируем отношение к проблемам.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2.4</w:t>
      </w:r>
      <w:r w:rsidRPr="00432D0A">
        <w:rPr>
          <w:rFonts w:ascii="Times New Roman" w:eastAsia="Times New Roman" w:hAnsi="Times New Roman" w:cs="Times New Roman"/>
        </w:rPr>
        <w:t>. Знакомимся с проектными движениями.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2.5. </w:t>
      </w:r>
      <w:r w:rsidRPr="00432D0A">
        <w:rPr>
          <w:rFonts w:ascii="Times New Roman" w:eastAsia="Times New Roman" w:hAnsi="Times New Roman" w:cs="Times New Roman"/>
        </w:rPr>
        <w:t>Первичное самоопределение. Обоснование актуальности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темы для проекта/исследования.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3. Замысел проекта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lastRenderedPageBreak/>
        <w:t>Раздел 3.1. </w:t>
      </w:r>
      <w:r w:rsidRPr="00432D0A">
        <w:rPr>
          <w:rFonts w:ascii="Times New Roman" w:eastAsia="Times New Roman" w:hAnsi="Times New Roman" w:cs="Times New Roman"/>
        </w:rPr>
        <w:t>Понятия «проблема» и «позиция» в работе над проектом.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3.2. </w:t>
      </w:r>
      <w:r w:rsidRPr="00432D0A">
        <w:rPr>
          <w:rFonts w:ascii="Times New Roman" w:eastAsia="Times New Roman" w:hAnsi="Times New Roman" w:cs="Times New Roman"/>
        </w:rPr>
        <w:t>Выдвижение и формулировка цели проекта.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3.3</w:t>
      </w:r>
      <w:r w:rsidRPr="00432D0A">
        <w:rPr>
          <w:rFonts w:ascii="Times New Roman" w:eastAsia="Times New Roman" w:hAnsi="Times New Roman" w:cs="Times New Roman"/>
        </w:rPr>
        <w:t>. Целеполагание, постановка задач и прогнозирование результатов проекта.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3.4. </w:t>
      </w:r>
      <w:r w:rsidRPr="00432D0A">
        <w:rPr>
          <w:rFonts w:ascii="Times New Roman" w:eastAsia="Times New Roman" w:hAnsi="Times New Roman" w:cs="Times New Roman"/>
        </w:rPr>
        <w:t>Роль акции в реализации проектов.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3.5. </w:t>
      </w:r>
      <w:r w:rsidRPr="00432D0A">
        <w:rPr>
          <w:rFonts w:ascii="Times New Roman" w:eastAsia="Times New Roman" w:hAnsi="Times New Roman" w:cs="Times New Roman"/>
        </w:rPr>
        <w:t>Ресурсы и бюджет проекта.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3.6</w:t>
      </w:r>
      <w:r w:rsidRPr="00432D0A">
        <w:rPr>
          <w:rFonts w:ascii="Times New Roman" w:eastAsia="Times New Roman" w:hAnsi="Times New Roman" w:cs="Times New Roman"/>
        </w:rPr>
        <w:t>. Поиск недостающей информации, её обработка и анализ.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4. Условия реализации проекта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Анализ необходимых условий реализации проектов и знакомство с понятиями разных предметных дисциплин.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4.1. </w:t>
      </w:r>
      <w:r w:rsidRPr="00432D0A">
        <w:rPr>
          <w:rFonts w:ascii="Times New Roman" w:eastAsia="Times New Roman" w:hAnsi="Times New Roman" w:cs="Times New Roman"/>
        </w:rPr>
        <w:t>Планирование действий. Освоение понятий: планирование, прогнозирование, спонсор, инвестор, благотворитель.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4.2</w:t>
      </w:r>
      <w:r w:rsidRPr="00432D0A">
        <w:rPr>
          <w:rFonts w:ascii="Times New Roman" w:eastAsia="Times New Roman" w:hAnsi="Times New Roman" w:cs="Times New Roman"/>
        </w:rPr>
        <w:t>. Источники финансирования проекта. Освоение понятий: кредитование, бизнес-план, венчурные фонды и компании, бизнес-ангелы, долговые и долевые ценные бумаги, дивиденды, фондовый рынок, краудфандинг.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 </w:t>
      </w:r>
    </w:p>
    <w:p w:rsidR="009A6C5F" w:rsidRPr="00432D0A" w:rsidRDefault="009A6C5F" w:rsidP="009A6C5F">
      <w:pPr>
        <w:shd w:val="clear" w:color="auto" w:fill="FFFFFF"/>
        <w:ind w:left="20" w:right="20" w:firstLine="340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11 класс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4. Условия реализации проекта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4.3. </w:t>
      </w:r>
      <w:r w:rsidRPr="00432D0A">
        <w:rPr>
          <w:rFonts w:ascii="Times New Roman" w:eastAsia="Times New Roman" w:hAnsi="Times New Roman" w:cs="Times New Roman"/>
        </w:rPr>
        <w:t>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4.4. </w:t>
      </w:r>
      <w:r w:rsidRPr="00432D0A">
        <w:rPr>
          <w:rFonts w:ascii="Times New Roman" w:eastAsia="Times New Roman" w:hAnsi="Times New Roman" w:cs="Times New Roman"/>
        </w:rPr>
        <w:t>Модели и способы управления проектами.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5. Трудности реализации проекта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5.1</w:t>
      </w:r>
      <w:r w:rsidRPr="00432D0A">
        <w:rPr>
          <w:rFonts w:ascii="Times New Roman" w:eastAsia="Times New Roman" w:hAnsi="Times New Roman" w:cs="Times New Roman"/>
        </w:rPr>
        <w:t>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5.2. </w:t>
      </w:r>
      <w:r w:rsidRPr="00432D0A">
        <w:rPr>
          <w:rFonts w:ascii="Times New Roman" w:eastAsia="Times New Roman" w:hAnsi="Times New Roman" w:cs="Times New Roman"/>
        </w:rPr>
        <w:t>Возможные риски проектов, способы их предвидения и преодоления.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5.3. </w:t>
      </w:r>
      <w:r w:rsidRPr="00432D0A">
        <w:rPr>
          <w:rFonts w:ascii="Times New Roman" w:eastAsia="Times New Roman" w:hAnsi="Times New Roman" w:cs="Times New Roman"/>
        </w:rPr>
        <w:t>Практическое занятие по анализу проектного замысла «Завод по переработке пластика».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5.4. </w:t>
      </w:r>
      <w:r w:rsidRPr="00432D0A">
        <w:rPr>
          <w:rFonts w:ascii="Times New Roman" w:eastAsia="Times New Roman" w:hAnsi="Times New Roman" w:cs="Times New Roman"/>
        </w:rPr>
        <w:t>Практическое занятие по анализу проектного замысла «Превратим мусор в ресурс». Сравнение проектных замыслов.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5.5. </w:t>
      </w:r>
      <w:r w:rsidRPr="00432D0A">
        <w:rPr>
          <w:rFonts w:ascii="Times New Roman" w:eastAsia="Times New Roman" w:hAnsi="Times New Roman" w:cs="Times New Roman"/>
        </w:rPr>
        <w:t>Практическое занятие по анализу региональных проектов школьников по туризму и краеведению.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6. Предварительная защита и экспертная оценка проектных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lastRenderedPageBreak/>
        <w:t>и исследовательских работ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6.1. </w:t>
      </w:r>
      <w:r w:rsidRPr="00432D0A">
        <w:rPr>
          <w:rFonts w:ascii="Times New Roman" w:eastAsia="Times New Roman" w:hAnsi="Times New Roman" w:cs="Times New Roman"/>
        </w:rPr>
        <w:t>Позиция эксперта.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6.2. </w:t>
      </w:r>
      <w:r w:rsidRPr="00432D0A">
        <w:rPr>
          <w:rFonts w:ascii="Times New Roman" w:eastAsia="Times New Roman" w:hAnsi="Times New Roman" w:cs="Times New Roman"/>
        </w:rPr>
        <w:t>Предварительная защита проектов и исследовательских работ, подготовка к взаимодействию с экспертами.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6.3. </w:t>
      </w:r>
      <w:r w:rsidRPr="00432D0A">
        <w:rPr>
          <w:rFonts w:ascii="Times New Roman" w:eastAsia="Times New Roman" w:hAnsi="Times New Roman" w:cs="Times New Roman"/>
        </w:rPr>
        <w:t>Оценка проекта сверстников: проект «Разработка портативного металлоискателя». Проектно-конструкторское решение в рамках проекта и его экспертная оценка.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6.4. </w:t>
      </w:r>
      <w:r w:rsidRPr="00432D0A">
        <w:rPr>
          <w:rFonts w:ascii="Times New Roman" w:eastAsia="Times New Roman" w:hAnsi="Times New Roman" w:cs="Times New Roman"/>
        </w:rPr>
        <w:t>Начальный этап исследования и его экспертная оценка.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7. Дополнительные возможности улучшения проекта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7.1. </w:t>
      </w:r>
      <w:r w:rsidRPr="00432D0A">
        <w:rPr>
          <w:rFonts w:ascii="Times New Roman" w:eastAsia="Times New Roman" w:hAnsi="Times New Roman" w:cs="Times New Roman"/>
        </w:rPr>
        <w:t>Технология как мост от идеи к продукту. Освоение понятий: изобретение, технология, технологическая долина, агротехнологии.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7.2. </w:t>
      </w:r>
      <w:r w:rsidRPr="00432D0A">
        <w:rPr>
          <w:rFonts w:ascii="Times New Roman" w:eastAsia="Times New Roman" w:hAnsi="Times New Roman" w:cs="Times New Roman"/>
        </w:rPr>
        <w:t>Видим за проектом инфраструктуру.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7.3</w:t>
      </w:r>
      <w:r w:rsidRPr="00432D0A">
        <w:rPr>
          <w:rFonts w:ascii="Times New Roman" w:eastAsia="Times New Roman" w:hAnsi="Times New Roman" w:cs="Times New Roman"/>
        </w:rPr>
        <w:t>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7.4. </w:t>
      </w:r>
      <w:r w:rsidRPr="00432D0A">
        <w:rPr>
          <w:rFonts w:ascii="Times New Roman" w:eastAsia="Times New Roman" w:hAnsi="Times New Roman" w:cs="Times New Roman"/>
        </w:rPr>
        <w:t>Возможности социальных сетей. Сетевые формы проектов. Освоение понятий: таргетированная реклама, реклама по бартеру и возможности продвижения проектов в социальных сетях.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7.5. </w:t>
      </w:r>
      <w:r w:rsidRPr="00432D0A">
        <w:rPr>
          <w:rFonts w:ascii="Times New Roman" w:eastAsia="Times New Roman" w:hAnsi="Times New Roman" w:cs="Times New Roman"/>
        </w:rPr>
        <w:t>Алгоритм создания и использования видеоролика для продвижения проекта.</w:t>
      </w:r>
    </w:p>
    <w:p w:rsidR="009A6C5F" w:rsidRPr="00432D0A" w:rsidRDefault="009A6C5F" w:rsidP="009A6C5F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i/>
          <w:iCs/>
        </w:rPr>
        <w:t>Раздел 7.6. </w:t>
      </w:r>
      <w:r w:rsidRPr="00432D0A">
        <w:rPr>
          <w:rFonts w:ascii="Times New Roman" w:eastAsia="Times New Roman" w:hAnsi="Times New Roman" w:cs="Times New Roman"/>
        </w:rPr>
        <w:t>Оформление и предъявление результатов проектной и исследовательской деятельности.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Модуль 8. Презентация и защита индивидуального проекта</w:t>
      </w:r>
    </w:p>
    <w:p w:rsidR="009A6C5F" w:rsidRPr="00432D0A" w:rsidRDefault="009A6C5F" w:rsidP="009A6C5F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</w:rPr>
        <w:t>Итоговая презентация, публичная защита индивидуальных проектов/исследований старшеклассников, рекомендации к её подготовке и проведению.</w:t>
      </w:r>
    </w:p>
    <w:p w:rsidR="009A6C5F" w:rsidRPr="00432D0A" w:rsidRDefault="009A6C5F" w:rsidP="009A6C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Тематическое планирование по курсу 10 класс</w:t>
      </w:r>
    </w:p>
    <w:p w:rsidR="009A6C5F" w:rsidRPr="00432D0A" w:rsidRDefault="009A6C5F" w:rsidP="009A6C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6647"/>
        <w:gridCol w:w="1900"/>
      </w:tblGrid>
      <w:tr w:rsidR="009A6C5F" w:rsidRPr="00432D0A" w:rsidTr="005A5A4C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1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Культура исследования и проектирования.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Самоопределение.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Замысел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Условия реализации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Итоговые уроки.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36</w:t>
            </w:r>
          </w:p>
        </w:tc>
      </w:tr>
    </w:tbl>
    <w:p w:rsidR="009A6C5F" w:rsidRPr="00432D0A" w:rsidRDefault="009A6C5F" w:rsidP="009129D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lastRenderedPageBreak/>
        <w:t> </w:t>
      </w:r>
    </w:p>
    <w:p w:rsidR="009A6C5F" w:rsidRPr="00432D0A" w:rsidRDefault="009A6C5F" w:rsidP="009A6C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Тематическое планирование по курсу 11 класс</w:t>
      </w:r>
    </w:p>
    <w:p w:rsidR="009A6C5F" w:rsidRPr="00432D0A" w:rsidRDefault="009A6C5F" w:rsidP="009A6C5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432D0A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6648"/>
        <w:gridCol w:w="1899"/>
      </w:tblGrid>
      <w:tr w:rsidR="009A6C5F" w:rsidRPr="00432D0A" w:rsidTr="005A5A4C"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1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Условия реализации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Трудности реализации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Предварительная защита и экспертная оценка проектных и исследовательских работ.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Дополнительные возможности улучшения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Презентация и защита индивидуального проекта.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A6C5F" w:rsidRPr="00432D0A" w:rsidTr="005A5A4C"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C5F" w:rsidRPr="00432D0A" w:rsidRDefault="009A6C5F" w:rsidP="005A5A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32D0A"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9A6C5F" w:rsidRPr="00432D0A" w:rsidRDefault="009A6C5F" w:rsidP="009A6C5F">
      <w:pPr>
        <w:spacing w:line="259" w:lineRule="auto"/>
        <w:rPr>
          <w:rFonts w:ascii="Times New Roman" w:hAnsi="Times New Roman" w:cs="Times New Roman"/>
        </w:rPr>
      </w:pPr>
    </w:p>
    <w:p w:rsidR="001341BD" w:rsidRPr="00432D0A" w:rsidRDefault="001341BD">
      <w:pPr>
        <w:rPr>
          <w:rFonts w:ascii="Times New Roman" w:hAnsi="Times New Roman" w:cs="Times New Roman"/>
        </w:rPr>
      </w:pPr>
    </w:p>
    <w:sectPr w:rsidR="001341BD" w:rsidRPr="00432D0A" w:rsidSect="009A6C5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A6C5F"/>
    <w:rsid w:val="001341BD"/>
    <w:rsid w:val="00432D0A"/>
    <w:rsid w:val="009129D6"/>
    <w:rsid w:val="009144D5"/>
    <w:rsid w:val="009A6C5F"/>
    <w:rsid w:val="00F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1B90F-CD84-44CB-A994-E1F02838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6C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GTV</dc:creator>
  <cp:lastModifiedBy>Нина</cp:lastModifiedBy>
  <cp:revision>4</cp:revision>
  <dcterms:created xsi:type="dcterms:W3CDTF">2023-01-01T16:56:00Z</dcterms:created>
  <dcterms:modified xsi:type="dcterms:W3CDTF">2023-01-04T19:34:00Z</dcterms:modified>
</cp:coreProperties>
</file>